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F0" w:rsidRPr="00DE68F0" w:rsidRDefault="00DE68F0" w:rsidP="0007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8F0">
        <w:rPr>
          <w:rFonts w:ascii="Times New Roman" w:hAnsi="Times New Roman" w:cs="Times New Roman"/>
          <w:b/>
          <w:sz w:val="28"/>
          <w:szCs w:val="28"/>
          <w:u w:val="single"/>
        </w:rPr>
        <w:t>AP World History</w:t>
      </w:r>
      <w:r w:rsidR="0007592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DE68F0">
        <w:rPr>
          <w:rFonts w:ascii="Times New Roman" w:hAnsi="Times New Roman" w:cs="Times New Roman"/>
          <w:b/>
          <w:sz w:val="28"/>
          <w:szCs w:val="28"/>
          <w:u w:val="single"/>
        </w:rPr>
        <w:t>Period 1 Exam Study Information</w:t>
      </w:r>
    </w:p>
    <w:p w:rsidR="00DE68F0" w:rsidRDefault="00DE68F0" w:rsidP="00DE68F0">
      <w:pPr>
        <w:rPr>
          <w:sz w:val="24"/>
          <w:szCs w:val="24"/>
        </w:rPr>
      </w:pPr>
    </w:p>
    <w:p w:rsidR="00DE68F0" w:rsidRPr="00075929" w:rsidRDefault="00075929" w:rsidP="00DE68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929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to Prepare: </w:t>
      </w:r>
    </w:p>
    <w:p w:rsidR="00075929" w:rsidRPr="00075929" w:rsidRDefault="00075929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929">
        <w:rPr>
          <w:rFonts w:ascii="Times New Roman" w:hAnsi="Times New Roman" w:cs="Times New Roman"/>
          <w:sz w:val="24"/>
          <w:szCs w:val="24"/>
        </w:rPr>
        <w:t>Review your notes (lectures, videos, etc.)</w:t>
      </w:r>
    </w:p>
    <w:p w:rsidR="00075929" w:rsidRPr="00075929" w:rsidRDefault="00075929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929">
        <w:rPr>
          <w:rFonts w:ascii="Times New Roman" w:hAnsi="Times New Roman" w:cs="Times New Roman"/>
          <w:sz w:val="24"/>
          <w:szCs w:val="24"/>
        </w:rPr>
        <w:t>Review your vocabulary list</w:t>
      </w:r>
    </w:p>
    <w:p w:rsidR="00075929" w:rsidRPr="00075929" w:rsidRDefault="00075929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929">
        <w:rPr>
          <w:rFonts w:ascii="Times New Roman" w:hAnsi="Times New Roman" w:cs="Times New Roman"/>
          <w:sz w:val="24"/>
          <w:szCs w:val="24"/>
        </w:rPr>
        <w:t>Review your Unit Assignments &amp; Key Concepts Packets</w:t>
      </w:r>
    </w:p>
    <w:p w:rsidR="00075929" w:rsidRPr="00075929" w:rsidRDefault="00075929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929">
        <w:rPr>
          <w:rFonts w:ascii="Times New Roman" w:hAnsi="Times New Roman" w:cs="Times New Roman"/>
          <w:sz w:val="24"/>
          <w:szCs w:val="24"/>
        </w:rPr>
        <w:t xml:space="preserve">Watch Steve </w:t>
      </w:r>
      <w:proofErr w:type="spellStart"/>
      <w:r w:rsidRPr="00075929">
        <w:rPr>
          <w:rFonts w:ascii="Times New Roman" w:hAnsi="Times New Roman" w:cs="Times New Roman"/>
          <w:sz w:val="24"/>
          <w:szCs w:val="24"/>
        </w:rPr>
        <w:t>Heimler’s</w:t>
      </w:r>
      <w:proofErr w:type="spellEnd"/>
      <w:r w:rsidRPr="00075929">
        <w:rPr>
          <w:rFonts w:ascii="Times New Roman" w:hAnsi="Times New Roman" w:cs="Times New Roman"/>
          <w:sz w:val="24"/>
          <w:szCs w:val="24"/>
        </w:rPr>
        <w:t xml:space="preserve"> Unit 1 and Unit 2 Playlist located on the blog</w:t>
      </w:r>
    </w:p>
    <w:p w:rsidR="00075929" w:rsidRDefault="00075929" w:rsidP="00075929">
      <w:pPr>
        <w:rPr>
          <w:sz w:val="24"/>
          <w:szCs w:val="24"/>
        </w:rPr>
      </w:pPr>
    </w:p>
    <w:p w:rsidR="00075929" w:rsidRPr="00075929" w:rsidRDefault="00075929" w:rsidP="000759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929">
        <w:rPr>
          <w:rFonts w:ascii="Times New Roman" w:hAnsi="Times New Roman" w:cs="Times New Roman"/>
          <w:b/>
          <w:sz w:val="24"/>
          <w:szCs w:val="24"/>
          <w:u w:val="single"/>
        </w:rPr>
        <w:t>Topics to be familiar with:</w:t>
      </w:r>
    </w:p>
    <w:p w:rsidR="00075929" w:rsidRPr="00075929" w:rsidRDefault="00075929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929">
        <w:rPr>
          <w:rFonts w:ascii="Times New Roman" w:hAnsi="Times New Roman" w:cs="Times New Roman"/>
          <w:sz w:val="24"/>
          <w:szCs w:val="24"/>
        </w:rPr>
        <w:t>Impact of geography on trade</w:t>
      </w:r>
    </w:p>
    <w:p w:rsidR="00075929" w:rsidRDefault="00075929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929">
        <w:rPr>
          <w:rFonts w:ascii="Times New Roman" w:hAnsi="Times New Roman" w:cs="Times New Roman"/>
          <w:sz w:val="24"/>
          <w:szCs w:val="24"/>
        </w:rPr>
        <w:t>Impact of trade (religious/cultural diffusion, migration, spread of non-indigenous animals, plants, etc.)</w:t>
      </w:r>
    </w:p>
    <w:p w:rsidR="00075929" w:rsidRDefault="00075929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cities and governments in trade</w:t>
      </w:r>
    </w:p>
    <w:p w:rsidR="00075929" w:rsidRDefault="00075929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used to facilitate trade</w:t>
      </w:r>
    </w:p>
    <w:p w:rsidR="00DF0D8F" w:rsidRDefault="00DF0D8F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Religious Syncretism (specifically in West Africa w/ Islam blending with local cultures) </w:t>
      </w:r>
    </w:p>
    <w:p w:rsidR="00DF0D8F" w:rsidRDefault="00DF0D8F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Technological developments by Song China and Impact on Europe</w:t>
      </w:r>
    </w:p>
    <w:p w:rsidR="00DF0D8F" w:rsidRPr="00075929" w:rsidRDefault="00DF0D8F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Islamic Caliphate and Mongol government in regional trade </w:t>
      </w:r>
    </w:p>
    <w:p w:rsidR="00075929" w:rsidRDefault="00075929" w:rsidP="00075929">
      <w:pPr>
        <w:rPr>
          <w:sz w:val="24"/>
          <w:szCs w:val="24"/>
        </w:rPr>
      </w:pPr>
    </w:p>
    <w:p w:rsidR="00075929" w:rsidRDefault="00075929" w:rsidP="000759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929">
        <w:rPr>
          <w:rFonts w:ascii="Times New Roman" w:hAnsi="Times New Roman" w:cs="Times New Roman"/>
          <w:b/>
          <w:sz w:val="24"/>
          <w:szCs w:val="24"/>
          <w:u w:val="single"/>
        </w:rPr>
        <w:t>Specific Terms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/People</w:t>
      </w:r>
      <w:r w:rsidRPr="00075929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Know:</w:t>
      </w:r>
    </w:p>
    <w:p w:rsidR="00075929" w:rsidRPr="00075929" w:rsidRDefault="00075929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Abbasid Caliphate</w:t>
      </w:r>
    </w:p>
    <w:p w:rsidR="00075929" w:rsidRPr="00075929" w:rsidRDefault="00075929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Swahili</w:t>
      </w:r>
    </w:p>
    <w:p w:rsidR="00075929" w:rsidRPr="00075929" w:rsidRDefault="00075929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Afro-Eurasia</w:t>
      </w:r>
    </w:p>
    <w:p w:rsidR="00075929" w:rsidRPr="00075929" w:rsidRDefault="00075929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929">
        <w:rPr>
          <w:rFonts w:ascii="Times New Roman" w:hAnsi="Times New Roman" w:cs="Times New Roman"/>
          <w:sz w:val="24"/>
          <w:szCs w:val="24"/>
        </w:rPr>
        <w:t>Ibn Battuta</w:t>
      </w:r>
    </w:p>
    <w:p w:rsidR="00075929" w:rsidRPr="00075929" w:rsidRDefault="00075929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929">
        <w:rPr>
          <w:rFonts w:ascii="Times New Roman" w:hAnsi="Times New Roman" w:cs="Times New Roman"/>
          <w:sz w:val="24"/>
          <w:szCs w:val="24"/>
        </w:rPr>
        <w:t>Marco Polo</w:t>
      </w:r>
    </w:p>
    <w:p w:rsidR="00075929" w:rsidRDefault="00075929" w:rsidP="00075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929">
        <w:rPr>
          <w:rFonts w:ascii="Times New Roman" w:hAnsi="Times New Roman" w:cs="Times New Roman"/>
          <w:sz w:val="24"/>
          <w:szCs w:val="24"/>
        </w:rPr>
        <w:t>Mansa Musa</w:t>
      </w:r>
    </w:p>
    <w:p w:rsidR="00075929" w:rsidRPr="00DF0D8F" w:rsidRDefault="00DF0D8F" w:rsidP="000759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D8F">
        <w:rPr>
          <w:rFonts w:ascii="Times New Roman" w:hAnsi="Times New Roman" w:cs="Times New Roman"/>
          <w:sz w:val="24"/>
          <w:szCs w:val="24"/>
        </w:rPr>
        <w:t>Gold-Salt Trade</w:t>
      </w:r>
    </w:p>
    <w:p w:rsidR="00DE68F0" w:rsidRPr="00DE68F0" w:rsidRDefault="00DE68F0" w:rsidP="00DE68F0">
      <w:pPr>
        <w:rPr>
          <w:sz w:val="24"/>
          <w:szCs w:val="24"/>
        </w:rPr>
      </w:pPr>
    </w:p>
    <w:p w:rsidR="00DE68F0" w:rsidRDefault="00DE68F0" w:rsidP="00DE68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8F0">
        <w:rPr>
          <w:rFonts w:ascii="Times New Roman" w:hAnsi="Times New Roman" w:cs="Times New Roman"/>
          <w:b/>
          <w:sz w:val="24"/>
          <w:szCs w:val="24"/>
          <w:u w:val="single"/>
        </w:rPr>
        <w:t>Period 1 Exam Written Section</w:t>
      </w:r>
      <w:r w:rsidR="000759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5929">
        <w:rPr>
          <w:rFonts w:ascii="Times New Roman" w:hAnsi="Times New Roman" w:cs="Times New Roman"/>
          <w:b/>
          <w:sz w:val="24"/>
          <w:szCs w:val="24"/>
          <w:u w:val="single"/>
        </w:rPr>
        <w:t>Prompt Options</w:t>
      </w:r>
    </w:p>
    <w:p w:rsidR="00075929" w:rsidRPr="00075929" w:rsidRDefault="00075929" w:rsidP="00DE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*Prepare for ALL prompts, but you only write 1 response on test day!</w:t>
      </w:r>
    </w:p>
    <w:p w:rsidR="00DE68F0" w:rsidRPr="00DE68F0" w:rsidRDefault="00DE68F0" w:rsidP="00DE6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8F0">
        <w:rPr>
          <w:rFonts w:ascii="Times New Roman" w:hAnsi="Times New Roman" w:cs="Times New Roman"/>
          <w:sz w:val="24"/>
          <w:szCs w:val="24"/>
        </w:rPr>
        <w:t xml:space="preserve">Evaluate the extent to which the Mongol Empire facilitated trade in Eurasia. </w:t>
      </w:r>
    </w:p>
    <w:p w:rsidR="00DE68F0" w:rsidRPr="00DE68F0" w:rsidRDefault="00DE68F0" w:rsidP="00DE68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68F0" w:rsidRPr="00DE68F0" w:rsidRDefault="00DE68F0" w:rsidP="00DE6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8F0">
        <w:rPr>
          <w:rFonts w:ascii="Times New Roman" w:hAnsi="Times New Roman" w:cs="Times New Roman"/>
          <w:sz w:val="24"/>
          <w:szCs w:val="24"/>
        </w:rPr>
        <w:t xml:space="preserve">Analyze the similarities and differences between AT LEAST TWO networks of exchange between 1200 and 1450. </w:t>
      </w:r>
    </w:p>
    <w:p w:rsidR="00DE68F0" w:rsidRPr="00DE68F0" w:rsidRDefault="00DE68F0" w:rsidP="00DE68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E68F0">
        <w:rPr>
          <w:rFonts w:ascii="Times New Roman" w:hAnsi="Times New Roman" w:cs="Times New Roman"/>
          <w:sz w:val="24"/>
          <w:szCs w:val="24"/>
        </w:rPr>
        <w:t xml:space="preserve">*Networks: Silk Road, Trans-Saharan Trade Network, Indian Ocean </w:t>
      </w:r>
    </w:p>
    <w:p w:rsidR="00DE68F0" w:rsidRPr="00DE68F0" w:rsidRDefault="00DE68F0" w:rsidP="00DE6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8F0">
        <w:rPr>
          <w:rFonts w:ascii="Times New Roman" w:hAnsi="Times New Roman" w:cs="Times New Roman"/>
          <w:sz w:val="24"/>
          <w:szCs w:val="24"/>
        </w:rPr>
        <w:t xml:space="preserve">Evaluate the cultural consequences of the connectivity between regions as a result of networks of exchange. Provide specific examples. </w:t>
      </w:r>
    </w:p>
    <w:p w:rsidR="00DE68F0" w:rsidRPr="00DE68F0" w:rsidRDefault="00DE68F0" w:rsidP="00DE68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68F0" w:rsidRDefault="00DE68F0" w:rsidP="00DF0D8F">
      <w:pPr>
        <w:pStyle w:val="ListParagraph"/>
        <w:numPr>
          <w:ilvl w:val="0"/>
          <w:numId w:val="1"/>
        </w:numPr>
      </w:pPr>
      <w:r w:rsidRPr="00DF0D8F">
        <w:rPr>
          <w:rFonts w:ascii="Times New Roman" w:hAnsi="Times New Roman" w:cs="Times New Roman"/>
          <w:sz w:val="24"/>
          <w:szCs w:val="24"/>
        </w:rPr>
        <w:t xml:space="preserve">Evaluate the environmental consequences of the connectivity between regions as a result of networks of exchange. Provide specific examples. </w:t>
      </w:r>
      <w:bookmarkStart w:id="0" w:name="_GoBack"/>
      <w:bookmarkEnd w:id="0"/>
    </w:p>
    <w:sectPr w:rsidR="00DE68F0" w:rsidSect="00075929"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93209"/>
    <w:multiLevelType w:val="hybridMultilevel"/>
    <w:tmpl w:val="449ED536"/>
    <w:lvl w:ilvl="0" w:tplc="62B414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67AA"/>
    <w:multiLevelType w:val="hybridMultilevel"/>
    <w:tmpl w:val="777A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F0"/>
    <w:rsid w:val="00075929"/>
    <w:rsid w:val="00987C31"/>
    <w:rsid w:val="00C96313"/>
    <w:rsid w:val="00DE68F0"/>
    <w:rsid w:val="00D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4B4F"/>
  <w15:chartTrackingRefBased/>
  <w15:docId w15:val="{053142C4-BE1B-41E8-9D2F-3C3C4015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1</cp:revision>
  <cp:lastPrinted>2019-09-12T17:38:00Z</cp:lastPrinted>
  <dcterms:created xsi:type="dcterms:W3CDTF">2019-09-12T16:54:00Z</dcterms:created>
  <dcterms:modified xsi:type="dcterms:W3CDTF">2019-09-12T17:40:00Z</dcterms:modified>
</cp:coreProperties>
</file>