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0849" w:rsidR="00E90849" w:rsidP="4DD3D90F" w:rsidRDefault="00E90849" w14:paraId="0B255C75" w14:textId="63198D6B">
      <w:pPr>
        <w:pStyle w:val="Header"/>
        <w:jc w:val="center"/>
        <w:rPr>
          <w:b w:val="1"/>
          <w:bCs w:val="1"/>
          <w:sz w:val="32"/>
          <w:szCs w:val="32"/>
        </w:rPr>
      </w:pPr>
      <w:r w:rsidRPr="4DD3D90F" w:rsidR="763DBFB0">
        <w:rPr>
          <w:b w:val="1"/>
          <w:bCs w:val="1"/>
          <w:sz w:val="32"/>
          <w:szCs w:val="32"/>
        </w:rPr>
        <w:t xml:space="preserve">Hammurabi’s Code </w:t>
      </w:r>
      <w:r w:rsidRPr="4DD3D90F" w:rsidR="763DBFB0">
        <w:rPr>
          <w:b w:val="1"/>
          <w:bCs w:val="1"/>
          <w:sz w:val="32"/>
          <w:szCs w:val="32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4590"/>
        <w:gridCol w:w="5490"/>
      </w:tblGrid>
      <w:tr w:rsidR="4DD3D90F" w:rsidTr="4DD3D90F" w14:paraId="2F5D4B3C">
        <w:trPr>
          <w:trHeight w:val="648"/>
        </w:trPr>
        <w:tc>
          <w:tcPr>
            <w:tcW w:w="907" w:type="dxa"/>
            <w:tcMar/>
          </w:tcPr>
          <w:p w:rsidR="4DD3D90F" w:rsidP="4DD3D90F" w:rsidRDefault="4DD3D90F" w14:paraId="7F6ADC71" w14:textId="2A12F927">
            <w:pPr>
              <w:jc w:val="center"/>
              <w:rPr>
                <w:b w:val="1"/>
                <w:bCs w:val="1"/>
                <w:sz w:val="26"/>
                <w:szCs w:val="26"/>
                <w:u w:val="single"/>
              </w:rPr>
            </w:pPr>
            <w:r w:rsidRPr="4DD3D90F" w:rsidR="4DD3D90F">
              <w:rPr>
                <w:b w:val="1"/>
                <w:bCs w:val="1"/>
                <w:sz w:val="26"/>
                <w:szCs w:val="26"/>
                <w:u w:val="single"/>
              </w:rPr>
              <w:t xml:space="preserve">Law </w:t>
            </w:r>
          </w:p>
          <w:p w:rsidR="4DD3D90F" w:rsidP="4DD3D90F" w:rsidRDefault="4DD3D90F" w14:noSpellErr="1" w14:paraId="229876F0">
            <w:pPr>
              <w:jc w:val="center"/>
              <w:rPr>
                <w:b w:val="1"/>
                <w:bCs w:val="1"/>
                <w:sz w:val="26"/>
                <w:szCs w:val="26"/>
                <w:u w:val="single"/>
              </w:rPr>
            </w:pPr>
            <w:r w:rsidRPr="4DD3D90F" w:rsidR="4DD3D90F">
              <w:rPr>
                <w:b w:val="1"/>
                <w:bCs w:val="1"/>
                <w:sz w:val="26"/>
                <w:szCs w:val="26"/>
                <w:u w:val="single"/>
              </w:rPr>
              <w:t>#</w:t>
            </w:r>
          </w:p>
        </w:tc>
        <w:tc>
          <w:tcPr>
            <w:tcW w:w="4590" w:type="dxa"/>
            <w:tcMar/>
          </w:tcPr>
          <w:p w:rsidR="4DD3D90F" w:rsidP="4DD3D90F" w:rsidRDefault="4DD3D90F" w14:noSpellErr="1" w14:paraId="185A5F7E">
            <w:pPr>
              <w:jc w:val="center"/>
              <w:rPr>
                <w:b w:val="1"/>
                <w:bCs w:val="1"/>
                <w:sz w:val="26"/>
                <w:szCs w:val="26"/>
                <w:u w:val="single"/>
              </w:rPr>
            </w:pPr>
            <w:r w:rsidRPr="4DD3D90F" w:rsidR="4DD3D90F">
              <w:rPr>
                <w:b w:val="1"/>
                <w:bCs w:val="1"/>
                <w:sz w:val="26"/>
                <w:szCs w:val="26"/>
                <w:u w:val="single"/>
              </w:rPr>
              <w:t>Restate the law in your own words</w:t>
            </w:r>
          </w:p>
        </w:tc>
        <w:tc>
          <w:tcPr>
            <w:tcW w:w="5490" w:type="dxa"/>
            <w:tcMar/>
          </w:tcPr>
          <w:p w:rsidR="4DD3D90F" w:rsidP="4DD3D90F" w:rsidRDefault="4DD3D90F" w14:noSpellErr="1" w14:paraId="59A57080">
            <w:pPr>
              <w:jc w:val="center"/>
              <w:rPr>
                <w:b w:val="1"/>
                <w:bCs w:val="1"/>
                <w:sz w:val="26"/>
                <w:szCs w:val="26"/>
                <w:u w:val="single"/>
              </w:rPr>
            </w:pPr>
            <w:r w:rsidRPr="4DD3D90F" w:rsidR="4DD3D90F">
              <w:rPr>
                <w:b w:val="1"/>
                <w:bCs w:val="1"/>
                <w:sz w:val="26"/>
                <w:szCs w:val="26"/>
                <w:u w:val="single"/>
              </w:rPr>
              <w:t>What might the law tell you about life in ancient Mesopotamia?</w:t>
            </w:r>
          </w:p>
        </w:tc>
      </w:tr>
      <w:tr w:rsidR="4DD3D90F" w:rsidTr="4DD3D90F" w14:paraId="6458E85A">
        <w:trPr>
          <w:trHeight w:val="1719"/>
        </w:trPr>
        <w:tc>
          <w:tcPr>
            <w:tcW w:w="907" w:type="dxa"/>
            <w:tcMar/>
          </w:tcPr>
          <w:p w:rsidR="4DD3D90F" w:rsidRDefault="4DD3D90F" w14:noSpellErr="1" w14:paraId="34358BE2"/>
        </w:tc>
        <w:tc>
          <w:tcPr>
            <w:tcW w:w="4590" w:type="dxa"/>
            <w:tcMar/>
          </w:tcPr>
          <w:p w:rsidR="4DD3D90F" w:rsidRDefault="4DD3D90F" w14:noSpellErr="1" w14:paraId="1E23DE38"/>
        </w:tc>
        <w:tc>
          <w:tcPr>
            <w:tcW w:w="5490" w:type="dxa"/>
            <w:tcMar/>
          </w:tcPr>
          <w:p w:rsidR="4DD3D90F" w:rsidRDefault="4DD3D90F" w14:noSpellErr="1" w14:paraId="0D6AC589"/>
        </w:tc>
      </w:tr>
      <w:tr w:rsidR="4DD3D90F" w:rsidTr="4DD3D90F" w14:paraId="04085F62">
        <w:trPr>
          <w:trHeight w:val="1593"/>
        </w:trPr>
        <w:tc>
          <w:tcPr>
            <w:tcW w:w="907" w:type="dxa"/>
            <w:tcMar/>
          </w:tcPr>
          <w:p w:rsidR="4DD3D90F" w:rsidRDefault="4DD3D90F" w14:noSpellErr="1" w14:paraId="2F241BD3"/>
        </w:tc>
        <w:tc>
          <w:tcPr>
            <w:tcW w:w="4590" w:type="dxa"/>
            <w:tcMar/>
          </w:tcPr>
          <w:p w:rsidR="4DD3D90F" w:rsidRDefault="4DD3D90F" w14:noSpellErr="1" w14:paraId="4DD3E812"/>
        </w:tc>
        <w:tc>
          <w:tcPr>
            <w:tcW w:w="5490" w:type="dxa"/>
            <w:tcMar/>
          </w:tcPr>
          <w:p w:rsidR="4DD3D90F" w:rsidRDefault="4DD3D90F" w14:noSpellErr="1" w14:paraId="40A14647"/>
        </w:tc>
      </w:tr>
      <w:tr w:rsidR="4DD3D90F" w:rsidTr="4DD3D90F" w14:paraId="4B102146">
        <w:trPr>
          <w:trHeight w:val="1521"/>
        </w:trPr>
        <w:tc>
          <w:tcPr>
            <w:tcW w:w="907" w:type="dxa"/>
            <w:tcMar/>
          </w:tcPr>
          <w:p w:rsidR="4DD3D90F" w:rsidRDefault="4DD3D90F" w14:noSpellErr="1" w14:paraId="4E279F59"/>
        </w:tc>
        <w:tc>
          <w:tcPr>
            <w:tcW w:w="4590" w:type="dxa"/>
            <w:tcMar/>
          </w:tcPr>
          <w:p w:rsidR="4DD3D90F" w:rsidRDefault="4DD3D90F" w14:noSpellErr="1" w14:paraId="0CA6897B"/>
        </w:tc>
        <w:tc>
          <w:tcPr>
            <w:tcW w:w="5490" w:type="dxa"/>
            <w:tcMar/>
          </w:tcPr>
          <w:p w:rsidR="4DD3D90F" w:rsidRDefault="4DD3D90F" w14:noSpellErr="1" w14:paraId="6300B092"/>
        </w:tc>
      </w:tr>
    </w:tbl>
    <w:p w:rsidR="4DD3D90F" w:rsidP="4DD3D90F" w:rsidRDefault="4DD3D90F" w14:paraId="091CE79F" w14:textId="5072BAE1">
      <w:pPr>
        <w:pStyle w:val="Header"/>
        <w:jc w:val="center"/>
        <w:rPr>
          <w:b w:val="1"/>
          <w:bCs w:val="1"/>
          <w:sz w:val="32"/>
          <w:szCs w:val="32"/>
        </w:rPr>
      </w:pP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907"/>
        <w:gridCol w:w="4590"/>
        <w:gridCol w:w="5490"/>
      </w:tblGrid>
      <w:tr w:rsidR="00E90849" w:rsidTr="00024806" w14:paraId="1A427159" w14:textId="77777777">
        <w:trPr>
          <w:trHeight w:val="693"/>
        </w:trPr>
        <w:tc>
          <w:tcPr>
            <w:tcW w:w="907" w:type="dxa"/>
          </w:tcPr>
          <w:p w:rsidR="00E90849" w:rsidP="001648CD" w:rsidRDefault="00E90849" w14:paraId="46C15DD1" w14:textId="7777777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0849">
              <w:rPr>
                <w:b/>
                <w:sz w:val="26"/>
                <w:szCs w:val="26"/>
                <w:u w:val="single"/>
              </w:rPr>
              <w:t xml:space="preserve">Law </w:t>
            </w:r>
          </w:p>
          <w:p w:rsidRPr="00E90849" w:rsidR="00E90849" w:rsidP="001648CD" w:rsidRDefault="00E90849" w14:paraId="0F2E6FB4" w14:textId="77777777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#</w:t>
            </w:r>
          </w:p>
        </w:tc>
        <w:tc>
          <w:tcPr>
            <w:tcW w:w="4590" w:type="dxa"/>
          </w:tcPr>
          <w:p w:rsidRPr="00E90849" w:rsidR="00E90849" w:rsidP="001648CD" w:rsidRDefault="00E90849" w14:paraId="795CFC2E" w14:textId="7777777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0849">
              <w:rPr>
                <w:b/>
                <w:sz w:val="26"/>
                <w:szCs w:val="26"/>
                <w:u w:val="single"/>
              </w:rPr>
              <w:t>Restate the law in your own words</w:t>
            </w:r>
          </w:p>
        </w:tc>
        <w:tc>
          <w:tcPr>
            <w:tcW w:w="5490" w:type="dxa"/>
          </w:tcPr>
          <w:p w:rsidRPr="00E90849" w:rsidR="00E90849" w:rsidP="001648CD" w:rsidRDefault="00E90849" w14:paraId="11FC8F03" w14:textId="7777777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0849">
              <w:rPr>
                <w:b/>
                <w:sz w:val="26"/>
                <w:szCs w:val="26"/>
                <w:u w:val="single"/>
              </w:rPr>
              <w:t>What might the law tell you about life in ancient Mesopotamia?</w:t>
            </w:r>
          </w:p>
        </w:tc>
      </w:tr>
      <w:tr w:rsidR="00E90849" w:rsidTr="00024806" w14:paraId="09255C95" w14:textId="77777777">
        <w:trPr>
          <w:trHeight w:val="1629"/>
        </w:trPr>
        <w:tc>
          <w:tcPr>
            <w:tcW w:w="907" w:type="dxa"/>
          </w:tcPr>
          <w:p w:rsidR="00E90849" w:rsidP="001648CD" w:rsidRDefault="00E90849" w14:paraId="6DDADF95" w14:textId="77777777"/>
        </w:tc>
        <w:tc>
          <w:tcPr>
            <w:tcW w:w="4590" w:type="dxa"/>
          </w:tcPr>
          <w:p w:rsidR="00E90849" w:rsidP="001648CD" w:rsidRDefault="00E90849" w14:paraId="67801378" w14:textId="77777777"/>
        </w:tc>
        <w:tc>
          <w:tcPr>
            <w:tcW w:w="5490" w:type="dxa"/>
          </w:tcPr>
          <w:p w:rsidR="00E90849" w:rsidP="001648CD" w:rsidRDefault="00E90849" w14:paraId="6148D800" w14:textId="77777777"/>
        </w:tc>
      </w:tr>
      <w:tr w:rsidR="00E90849" w:rsidTr="00024806" w14:paraId="27FA3466" w14:textId="77777777">
        <w:trPr>
          <w:trHeight w:val="1503"/>
        </w:trPr>
        <w:tc>
          <w:tcPr>
            <w:tcW w:w="907" w:type="dxa"/>
          </w:tcPr>
          <w:p w:rsidR="00E90849" w:rsidP="001648CD" w:rsidRDefault="00E90849" w14:paraId="5C4A5AAD" w14:textId="77777777"/>
        </w:tc>
        <w:tc>
          <w:tcPr>
            <w:tcW w:w="4590" w:type="dxa"/>
          </w:tcPr>
          <w:p w:rsidR="00E90849" w:rsidP="001648CD" w:rsidRDefault="00E90849" w14:paraId="34DC556A" w14:textId="77777777"/>
        </w:tc>
        <w:tc>
          <w:tcPr>
            <w:tcW w:w="5490" w:type="dxa"/>
          </w:tcPr>
          <w:p w:rsidR="00E90849" w:rsidP="001648CD" w:rsidRDefault="00E90849" w14:paraId="5878DB27" w14:textId="77777777"/>
        </w:tc>
      </w:tr>
      <w:tr w:rsidR="00E90849" w:rsidTr="00024806" w14:paraId="39F7FA64" w14:textId="77777777">
        <w:trPr>
          <w:trHeight w:val="1683"/>
        </w:trPr>
        <w:tc>
          <w:tcPr>
            <w:tcW w:w="907" w:type="dxa"/>
          </w:tcPr>
          <w:p w:rsidR="00E90849" w:rsidP="001648CD" w:rsidRDefault="00E90849" w14:paraId="2A8F6F7A" w14:textId="77777777"/>
        </w:tc>
        <w:tc>
          <w:tcPr>
            <w:tcW w:w="4590" w:type="dxa"/>
          </w:tcPr>
          <w:p w:rsidR="00E90849" w:rsidP="001648CD" w:rsidRDefault="00E90849" w14:paraId="5FD8A2BC" w14:textId="77777777"/>
        </w:tc>
        <w:tc>
          <w:tcPr>
            <w:tcW w:w="5490" w:type="dxa"/>
          </w:tcPr>
          <w:p w:rsidR="00E90849" w:rsidP="001648CD" w:rsidRDefault="00E90849" w14:paraId="227D1E89" w14:textId="77777777"/>
        </w:tc>
      </w:tr>
    </w:tbl>
    <w:p w:rsidR="00E90849" w:rsidRDefault="00E90849" w14:paraId="4466FBF0" w14:textId="77777777"/>
    <w:p w:rsidR="00024806" w:rsidRDefault="00024806" w14:paraId="70EAB91D" w14:textId="77777777"/>
    <w:p w:rsidR="00024806" w:rsidP="4DD3D90F" w:rsidRDefault="00024806" w14:paraId="02123C67" w14:textId="75E50CEC">
      <w:pPr>
        <w:rPr>
          <w:sz w:val="16"/>
          <w:szCs w:val="16"/>
        </w:rPr>
      </w:pPr>
    </w:p>
    <w:p w:rsidR="00024806" w:rsidP="4DD3D90F" w:rsidRDefault="00024806" w14:paraId="196C23AB" w14:textId="07AB2723">
      <w:pPr>
        <w:rPr>
          <w:sz w:val="16"/>
          <w:szCs w:val="16"/>
        </w:rPr>
      </w:pPr>
    </w:p>
    <w:p w:rsidR="00024806" w:rsidP="4DD3D90F" w:rsidRDefault="00024806" w14:paraId="16D22BB1" w14:textId="02B5D98B">
      <w:pPr>
        <w:rPr>
          <w:sz w:val="16"/>
          <w:szCs w:val="16"/>
        </w:rPr>
      </w:pPr>
    </w:p>
    <w:p w:rsidR="00024806" w:rsidP="4DD3D90F" w:rsidRDefault="00024806" w14:paraId="52D175B7" w14:textId="7A0949E9">
      <w:pPr>
        <w:pStyle w:val="Normal"/>
        <w:rPr>
          <w:sz w:val="16"/>
          <w:szCs w:val="16"/>
        </w:rPr>
      </w:pPr>
    </w:p>
    <w:p w:rsidR="00024806" w:rsidP="4DD3D90F" w:rsidRDefault="00024806" w14:paraId="69DB0111" w14:textId="762BE655">
      <w:pPr>
        <w:pStyle w:val="Normal"/>
        <w:rPr>
          <w:sz w:val="16"/>
          <w:szCs w:val="16"/>
        </w:rPr>
      </w:pPr>
    </w:p>
    <w:p w:rsidR="00024806" w:rsidP="4DD3D90F" w:rsidRDefault="00024806" w14:paraId="787868BC" w14:textId="792C48D2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8. If anyone steals cattle or sheep or a pig or a goat, if it belongs to a </w:t>
      </w: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 xml:space="preserve">god or to the court, the thief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shall pay thirtyfold; if they belonged to a freed man of the king he shall pay tenfold; if the thief has nothing with which to pay he shall be put to death. </w:t>
      </w:r>
    </w:p>
    <w:p w:rsidRPr="00024806" w:rsidR="00024806" w:rsidP="4DD3D90F" w:rsidRDefault="441350FC" w14:paraId="27E0644D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15. If any one takes a male or female slave outside the city gates, he shall be put to death. </w:t>
      </w:r>
    </w:p>
    <w:p w:rsidR="00024806" w:rsidP="4DD3D90F" w:rsidRDefault="441350FC" w14:paraId="15E63367" w14:textId="432B1506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 21. If anyone breaks a hole into a house [break in to steal], he shall be put to death before that hole and be buried.</w:t>
      </w:r>
    </w:p>
    <w:p w:rsidR="00024806" w:rsidP="4DD3D90F" w:rsidRDefault="441350FC" w14:paraId="3B855E07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104. If a merchant gives an agent corn, wool, oil, or any other goods to transport, the agent shall give a receipt for the amount, and pay the merchant. Then he shall obtain a receipt from the merchant for the money that he gives the merchant. </w:t>
      </w:r>
    </w:p>
    <w:p w:rsidRPr="00024806" w:rsidR="00024806" w:rsidP="4DD3D90F" w:rsidRDefault="004D7F81" w14:paraId="03419EE5" w14:textId="6C57D21F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>202. If any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one strikes the body of a man higher in rank than he, he shall receive sixty blows with an ox-whip in public. </w:t>
      </w:r>
    </w:p>
    <w:p w:rsidRPr="00024806" w:rsidR="00024806" w:rsidP="4DD3D90F" w:rsidRDefault="004D7F81" w14:paraId="6F1E7540" w14:textId="20858220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>117. If any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one fails to pay his debt, and sells himself, his wife, his son, and daughter for money or gives them away to slavery: they shall work for three years in the house of the man who bought them, and in the fourth year they shall be set free. </w:t>
      </w:r>
    </w:p>
    <w:p w:rsidRPr="00024806" w:rsidR="00024806" w:rsidP="4DD3D90F" w:rsidRDefault="441350FC" w14:paraId="54B655AC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132. If the "finger is pointed" at a man's wife about another man, but she is not caught sleeping with the other man, she shall jump into the river for her husband. </w:t>
      </w:r>
    </w:p>
    <w:p w:rsidRPr="00024806" w:rsidR="00024806" w:rsidP="4DD3D90F" w:rsidRDefault="441350FC" w14:paraId="18EFAF50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133. If a man is taken prisoner in war, and there is food in his house, but his wife leaves that house and goes to another house: because this wife did not keep her court, and went to another house, she shall be thrown into the water. </w:t>
      </w:r>
    </w:p>
    <w:p w:rsidR="00024806" w:rsidP="4DD3D90F" w:rsidRDefault="441350FC" w14:paraId="135D8832" w14:textId="161D871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134. If anyone is captured in war and there is not food in his house, if his wife </w:t>
      </w:r>
      <w:proofErr w:type="gramStart"/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go</w:t>
      </w:r>
      <w:proofErr w:type="gramEnd"/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 to another house this woman shall not be blamed. </w:t>
      </w:r>
      <w:r w:rsidRPr="00024806" w:rsidR="00024806">
        <w:rPr>
          <w:sz w:val="24"/>
          <w:szCs w:val="24"/>
        </w:rPr>
        <w:cr/>
      </w:r>
    </w:p>
    <w:p w:rsidRPr="00024806" w:rsidR="00024806" w:rsidP="4DD3D90F" w:rsidRDefault="441350FC" w14:paraId="368F8846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bookmarkEnd w:id="0"/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195. If a son strikes his father, his hands shall be cut off. </w:t>
      </w:r>
    </w:p>
    <w:p w:rsidR="00024806" w:rsidP="4DD3D90F" w:rsidRDefault="441350FC" w14:paraId="084BF44C" w14:textId="30943B7C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 196. If a man put out the eye of another man, his eye shall be put out. </w:t>
      </w:r>
    </w:p>
    <w:p w:rsidR="00024806" w:rsidP="4DD3D90F" w:rsidRDefault="441350FC" w14:paraId="643E1065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>203. If a free-born man strikes the body of another free-born man or equal rank, he shall pay one gold mina</w:t>
      </w:r>
    </w:p>
    <w:p w:rsidR="00024806" w:rsidP="4DD3D90F" w:rsidRDefault="441350FC" w14:paraId="27250727" w14:textId="672007F8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204. If a freed man strikes the body of another freed man, he shall pay ten shekels in money. </w:t>
      </w:r>
    </w:p>
    <w:p w:rsidR="00024806" w:rsidP="4DD3D90F" w:rsidRDefault="441350FC" w14:paraId="4A5EC650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205. If the slave of a freed man strikes the body of a freed man, his ear shall be cut off. </w:t>
      </w:r>
    </w:p>
    <w:p w:rsidR="00024806" w:rsidP="4DD3D90F" w:rsidRDefault="004D7F81" w14:paraId="087CCA09" w14:textId="503D9F95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 xml:space="preserve"> 274. If any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one hires a skilled artisan, he shall pay as wages five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>gerahs</w:t>
      </w: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 xml:space="preserve">, for wages of the potter five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>gerahs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, for a tailor five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>gerahs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>, for a rope</w:t>
      </w: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maker four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>gerahs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00024806" w:rsidP="4DD3D90F" w:rsidRDefault="00024806" w14:paraId="003B61CB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282. If a slave say to his master: "You are not my master," if they prove he is guilty his master shall cut off his ear. </w:t>
      </w:r>
      <w:r w:rsidRPr="00024806">
        <w:rPr>
          <w:sz w:val="24"/>
          <w:szCs w:val="24"/>
        </w:rPr>
        <w:cr/>
      </w:r>
    </w:p>
    <w:p w:rsidR="00024806" w:rsidP="4DD3D90F" w:rsidRDefault="00024806" w14:paraId="7257C3B8" w14:textId="55F3FEEE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8. If anyone steals cattle or sheep or a pig or a goat, if it belongs to a </w:t>
      </w:r>
      <w:r w:rsidRPr="4DD3D90F" w:rsidR="004D7F81">
        <w:rPr>
          <w:rFonts w:ascii="Times New Roman" w:hAnsi="Times New Roman" w:eastAsia="Times New Roman" w:cs="Times New Roman"/>
          <w:sz w:val="20"/>
          <w:szCs w:val="20"/>
        </w:rPr>
        <w:t xml:space="preserve">god or to the court, the thief </w:t>
      </w:r>
      <w:r w:rsidRPr="4DD3D90F" w:rsidR="00024806">
        <w:rPr>
          <w:rFonts w:ascii="Times New Roman" w:hAnsi="Times New Roman" w:eastAsia="Times New Roman" w:cs="Times New Roman"/>
          <w:sz w:val="20"/>
          <w:szCs w:val="20"/>
        </w:rPr>
        <w:t xml:space="preserve">shall pay thirtyfold; if they belonged to a freed man of the king he shall pay tenfold; if the thief has nothing with which to pay he shall be put to death. </w:t>
      </w:r>
    </w:p>
    <w:p w:rsidRPr="00024806" w:rsidR="00024806" w:rsidP="4DD3D90F" w:rsidRDefault="441350FC" w14:paraId="57D08EFA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133. If a man is taken prisoner in war, and there is food in his house, but his wife leaves that house and goes to another house: because this wife did not keep her court, and went to another house, she shall be thrown into the water. </w:t>
      </w:r>
    </w:p>
    <w:p w:rsidRPr="00024806" w:rsidR="00024806" w:rsidP="4DD3D90F" w:rsidRDefault="441350FC" w14:paraId="57DF6D5A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205. If the slave of a freed man strikes the body of a freed man, his ear shall be cut off. </w:t>
      </w:r>
    </w:p>
    <w:p w:rsidRPr="00024806" w:rsidR="00024806" w:rsidP="4DD3D90F" w:rsidRDefault="441350FC" w14:paraId="72620D0B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4DD3D90F" w:rsidR="441350FC">
        <w:rPr>
          <w:rFonts w:ascii="Times New Roman" w:hAnsi="Times New Roman" w:eastAsia="Times New Roman" w:cs="Times New Roman"/>
          <w:sz w:val="20"/>
          <w:szCs w:val="20"/>
        </w:rPr>
        <w:t xml:space="preserve">195. If a son strikes his father, his hands shall be cut off. </w:t>
      </w:r>
    </w:p>
    <w:p w:rsidRPr="00024806" w:rsidR="00024806" w:rsidP="00024806" w:rsidRDefault="00024806" w14:paraId="0AD5649E" w14:textId="77777777">
      <w:pPr>
        <w:rPr>
          <w:sz w:val="24"/>
          <w:szCs w:val="24"/>
        </w:rPr>
      </w:pPr>
    </w:p>
    <w:sectPr w:rsidRPr="00024806" w:rsidR="00024806" w:rsidSect="00024806">
      <w:headerReference w:type="default" r:id="rId6"/>
      <w:pgSz w:w="12240" w:h="15840" w:orient="portrait"/>
      <w:pgMar w:top="827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DD" w:rsidP="00E90849" w:rsidRDefault="00DC7FDD" w14:paraId="543E788B" w14:textId="77777777">
      <w:pPr>
        <w:spacing w:after="0" w:line="240" w:lineRule="auto"/>
      </w:pPr>
      <w:r>
        <w:separator/>
      </w:r>
    </w:p>
  </w:endnote>
  <w:endnote w:type="continuationSeparator" w:id="0">
    <w:p w:rsidR="00DC7FDD" w:rsidP="00E90849" w:rsidRDefault="00DC7FDD" w14:paraId="434F51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DD" w:rsidP="00E90849" w:rsidRDefault="00DC7FDD" w14:paraId="10B8EB6F" w14:textId="77777777">
      <w:pPr>
        <w:spacing w:after="0" w:line="240" w:lineRule="auto"/>
      </w:pPr>
      <w:r>
        <w:separator/>
      </w:r>
    </w:p>
  </w:footnote>
  <w:footnote w:type="continuationSeparator" w:id="0">
    <w:p w:rsidR="00DC7FDD" w:rsidP="00E90849" w:rsidRDefault="00DC7FDD" w14:paraId="4A12BA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90849" w:rsidR="00E90849" w:rsidP="00E90849" w:rsidRDefault="00E90849" w14:paraId="79483C4C" w14:textId="77777777">
    <w:pPr>
      <w:pStyle w:val="Header"/>
      <w:jc w:val="center"/>
      <w:rPr>
        <w:b/>
        <w:sz w:val="28"/>
        <w:szCs w:val="28"/>
        <w:u w:val="single"/>
      </w:rPr>
    </w:pPr>
    <w:r w:rsidRPr="00E90849">
      <w:rPr>
        <w:b/>
        <w:sz w:val="28"/>
        <w:szCs w:val="28"/>
        <w:u w:val="single"/>
      </w:rPr>
      <w:t>Hammurabi’s Code Analysis</w:t>
    </w:r>
  </w:p>
  <w:p w:rsidR="00E90849" w:rsidRDefault="00E90849" w14:paraId="3DD79E2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9"/>
    <w:rsid w:val="00024806"/>
    <w:rsid w:val="000B35FA"/>
    <w:rsid w:val="00151C7B"/>
    <w:rsid w:val="00333290"/>
    <w:rsid w:val="00360B47"/>
    <w:rsid w:val="004C4681"/>
    <w:rsid w:val="004D5390"/>
    <w:rsid w:val="004D7F81"/>
    <w:rsid w:val="00523474"/>
    <w:rsid w:val="00637D94"/>
    <w:rsid w:val="00652D89"/>
    <w:rsid w:val="0070694E"/>
    <w:rsid w:val="00904015"/>
    <w:rsid w:val="00A30841"/>
    <w:rsid w:val="00B44776"/>
    <w:rsid w:val="00BB57AB"/>
    <w:rsid w:val="00D431F6"/>
    <w:rsid w:val="00D55F8D"/>
    <w:rsid w:val="00D61931"/>
    <w:rsid w:val="00D80A8A"/>
    <w:rsid w:val="00DC7FDD"/>
    <w:rsid w:val="00E12B70"/>
    <w:rsid w:val="00E90849"/>
    <w:rsid w:val="00EF68BB"/>
    <w:rsid w:val="17B030F6"/>
    <w:rsid w:val="31F727F9"/>
    <w:rsid w:val="3E12B81B"/>
    <w:rsid w:val="416C5144"/>
    <w:rsid w:val="441350FC"/>
    <w:rsid w:val="4B880DBA"/>
    <w:rsid w:val="4DD3D90F"/>
    <w:rsid w:val="5AF62416"/>
    <w:rsid w:val="63B130EF"/>
    <w:rsid w:val="763DBFB0"/>
    <w:rsid w:val="77D99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C9E4"/>
  <w15:docId w15:val="{6A92ACFF-6020-472C-8392-20620C1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908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849"/>
  </w:style>
  <w:style w:type="paragraph" w:styleId="Footer">
    <w:name w:val="footer"/>
    <w:basedOn w:val="Normal"/>
    <w:link w:val="FooterChar"/>
    <w:uiPriority w:val="99"/>
    <w:unhideWhenUsed/>
    <w:rsid w:val="00E908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849"/>
  </w:style>
  <w:style w:type="paragraph" w:styleId="BalloonText">
    <w:name w:val="Balloon Text"/>
    <w:basedOn w:val="Normal"/>
    <w:link w:val="BalloonTextChar"/>
    <w:uiPriority w:val="99"/>
    <w:semiHidden/>
    <w:unhideWhenUsed/>
    <w:rsid w:val="00A3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Katy Sanderson</dc:creator>
  <lastModifiedBy>Brant Amoroso</lastModifiedBy>
  <revision>6</revision>
  <lastPrinted>2016-02-02T17:14:00.0000000Z</lastPrinted>
  <dcterms:created xsi:type="dcterms:W3CDTF">2014-08-12T11:51:00.0000000Z</dcterms:created>
  <dcterms:modified xsi:type="dcterms:W3CDTF">2021-01-21T21:07:00.7762933Z</dcterms:modified>
</coreProperties>
</file>